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0000"/>
                <w:rtl w:val="0"/>
              </w:rPr>
              <w:t xml:space="preserve">School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420"/>
      </w:tblPr>
      <w:tblGrid>
        <w:gridCol w:w="2875"/>
        <w:gridCol w:w="2876"/>
        <w:gridCol w:w="2879"/>
        <w:tblGridChange w:id="0">
          <w:tblGrid>
            <w:gridCol w:w="2875"/>
            <w:gridCol w:w="2876"/>
            <w:gridCol w:w="2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Meeting Time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Meeting Location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Chair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Secretary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Administration Rep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RTU Delegate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Teacher Attendees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Attendees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Invitees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names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Topic 1: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allotted: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Presenter: 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Conclusions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conclusions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5173"/>
        <w:gridCol w:w="2157"/>
        <w:gridCol w:w="1300"/>
        <w:tblGridChange w:id="0">
          <w:tblGrid>
            <w:gridCol w:w="5173"/>
            <w:gridCol w:w="2157"/>
            <w:gridCol w:w="1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 (only if required)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1(what’s to be done)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Topic 2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allotted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Conclusions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conclusions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5173"/>
        <w:gridCol w:w="2157"/>
        <w:gridCol w:w="1300"/>
        <w:tblGridChange w:id="0">
          <w:tblGrid>
            <w:gridCol w:w="5173"/>
            <w:gridCol w:w="2157"/>
            <w:gridCol w:w="1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1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Topic 3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allotted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Conclusions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conclusions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5173"/>
        <w:gridCol w:w="2157"/>
        <w:gridCol w:w="1300"/>
        <w:tblGridChange w:id="0">
          <w:tblGrid>
            <w:gridCol w:w="5173"/>
            <w:gridCol w:w="2157"/>
            <w:gridCol w:w="1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1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51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Agenda Topic 4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allotted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Conclusions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conclusions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5173"/>
        <w:gridCol w:w="2157"/>
        <w:gridCol w:w="1300"/>
        <w:tblGridChange w:id="0">
          <w:tblGrid>
            <w:gridCol w:w="5173"/>
            <w:gridCol w:w="2157"/>
            <w:gridCol w:w="1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1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</w:tcPr>
          <w:p w:rsidR="00000000" w:rsidDel="00000000" w:rsidP="00000000" w:rsidRDefault="00000000" w:rsidRPr="00000000" w14:paraId="00000064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Agenda Topic 5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2156"/>
        <w:gridCol w:w="6474"/>
        <w:tblGridChange w:id="0">
          <w:tblGrid>
            <w:gridCol w:w="2156"/>
            <w:gridCol w:w="6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allotted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Conclusions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conclusions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630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620"/>
      </w:tblPr>
      <w:tblGrid>
        <w:gridCol w:w="5173"/>
        <w:gridCol w:w="2157"/>
        <w:gridCol w:w="1300"/>
        <w:tblGridChange w:id="0">
          <w:tblGrid>
            <w:gridCol w:w="5173"/>
            <w:gridCol w:w="2157"/>
            <w:gridCol w:w="1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1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4f81bd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| time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Copy and paste  additional topic sections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Name your files: School School Council Minutes yearmonthday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ex. HRHS SChool Council Minutes 20210921</w:t>
      </w:r>
    </w:p>
    <w:sectPr>
      <w:headerReference r:id="rId6" w:type="default"/>
      <w:pgSz w:h="15840" w:w="12240" w:orient="portrait"/>
      <w:pgMar w:bottom="720" w:top="720" w:left="1800" w:right="180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366091"/>
        <w:sz w:val="58"/>
        <w:szCs w:val="58"/>
        <w:u w:val="none"/>
        <w:shd w:fill="auto" w:val="clear"/>
        <w:vertAlign w:val="baseline"/>
      </w:rPr>
    </w:pPr>
    <w:r w:rsidDel="00000000" w:rsidR="00000000" w:rsidRPr="00000000">
      <w:rPr>
        <w:color w:val="366091"/>
        <w:sz w:val="58"/>
        <w:szCs w:val="58"/>
        <w:rtl w:val="0"/>
      </w:rPr>
      <w:t xml:space="preserve">School Council M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366091"/>
        <w:sz w:val="58"/>
        <w:szCs w:val="58"/>
        <w:u w:val="none"/>
        <w:shd w:fill="auto" w:val="clear"/>
        <w:vertAlign w:val="baseline"/>
        <w:rtl w:val="0"/>
      </w:rPr>
      <w:t xml:space="preserve">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n-US"/>
      </w:rPr>
    </w:rPrDefault>
    <w:pPrDefault>
      <w:pPr>
        <w:spacing w:after="8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ffffff"/>
    </w:rPr>
  </w:style>
  <w:style w:type="paragraph" w:styleId="Heading2">
    <w:name w:val="heading 2"/>
    <w:basedOn w:val="Normal"/>
    <w:next w:val="Normal"/>
    <w:pPr/>
    <w:rPr>
      <w:b w:val="1"/>
      <w:color w:val="595959"/>
    </w:rPr>
  </w:style>
  <w:style w:type="paragraph" w:styleId="Heading3">
    <w:name w:val="heading 3"/>
    <w:basedOn w:val="Normal"/>
    <w:next w:val="Normal"/>
    <w:pPr/>
    <w:rPr>
      <w:b w:val="0"/>
      <w:color w:val="595959"/>
    </w:rPr>
  </w:style>
  <w:style w:type="paragraph" w:styleId="Heading4">
    <w:name w:val="heading 4"/>
    <w:basedOn w:val="Normal"/>
    <w:next w:val="Normal"/>
    <w:pPr>
      <w:keepNext w:val="1"/>
      <w:keepLines w:val="1"/>
      <w:spacing w:after="280" w:before="40" w:lineRule="auto"/>
    </w:pPr>
    <w:rPr>
      <w:color w:val="366091"/>
      <w:sz w:val="96"/>
      <w:szCs w:val="9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color w:val="595959"/>
      <w:sz w:val="96"/>
      <w:szCs w:val="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Bookman Old Style" w:cs="Bookman Old Style" w:eastAsia="Bookman Old Style" w:hAnsi="Bookman Old Style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2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5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6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000000" w:space="0" w:sz="0" w:val="nil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dbe5f1" w:val="clear"/>
      </w:tcPr>
    </w:tblStylePr>
  </w:style>
  <w:style w:type="table" w:styleId="Table7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8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9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000000" w:space="0" w:sz="0" w:val="nil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dbe5f1" w:val="clear"/>
      </w:tcPr>
    </w:tblStylePr>
  </w:style>
  <w:style w:type="table" w:styleId="Table10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11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12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000000" w:space="0" w:sz="0" w:val="nil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dbe5f1" w:val="clear"/>
      </w:tcPr>
    </w:tblStylePr>
  </w:style>
  <w:style w:type="table" w:styleId="Table13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14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15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000000" w:space="0" w:sz="0" w:val="nil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dbe5f1" w:val="clear"/>
      </w:tcPr>
    </w:tblStylePr>
  </w:style>
  <w:style w:type="table" w:styleId="Table16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</w:style>
  <w:style w:type="table" w:styleId="Table17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b8cce4" w:val="clear"/>
      </w:tcPr>
    </w:tblStylePr>
  </w:style>
  <w:style w:type="table" w:styleId="Table18">
    <w:basedOn w:val="TableNormal"/>
    <w:pPr>
      <w:spacing w:after="0" w:lineRule="auto"/>
    </w:pPr>
    <w:rPr>
      <w:rFonts w:ascii="Bookman Old Style" w:cs="Bookman Old Style" w:eastAsia="Bookman Old Style" w:hAnsi="Bookman Old Style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366091" w:val="clear"/>
    </w:tcPr>
    <w:tblStylePr w:type="firstRow">
      <w:tcPr>
        <w:tcBorders>
          <w:top w:color="000000" w:space="0" w:sz="0" w:val="nil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cBorders>
        <w:shd w:fill="dbe5f1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